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A1749C7" w:rsidR="002315D5" w:rsidRPr="00667A97" w:rsidRDefault="007D5C9A">
      <w:pPr>
        <w:spacing w:after="260" w:line="256" w:lineRule="auto"/>
        <w:ind w:left="5102" w:right="421" w:firstLine="0"/>
        <w:rPr>
          <w:lang w:val="en-IE"/>
        </w:rPr>
      </w:pPr>
      <w:r w:rsidRPr="00667A97">
        <w:rPr>
          <w:sz w:val="20"/>
          <w:lang w:val="en-IE"/>
        </w:rPr>
        <w:t>EACEA.B2/</w:t>
      </w:r>
      <w:r w:rsidR="004A1957">
        <w:rPr>
          <w:sz w:val="20"/>
          <w:lang w:val="en-IE"/>
        </w:rPr>
        <w:t>Audience Sector</w:t>
      </w:r>
      <w:r w:rsidRPr="00667A97">
        <w:rPr>
          <w:sz w:val="20"/>
          <w:lang w:val="en-IE"/>
        </w:rPr>
        <w:t xml:space="preserve">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22368DD" w14:textId="3BA2F006" w:rsidR="00B91739" w:rsidRDefault="00EF51A6" w:rsidP="00143570">
      <w:pPr>
        <w:spacing w:line="270" w:lineRule="atLeast"/>
        <w:rPr>
          <w:b/>
          <w:szCs w:val="24"/>
          <w:lang w:val="en-IE"/>
        </w:rPr>
      </w:pPr>
      <w:r w:rsidRPr="00951425">
        <w:rPr>
          <w:b/>
          <w:szCs w:val="24"/>
          <w:lang w:val="en-IE"/>
        </w:rPr>
        <w:t xml:space="preserve">Online info session: </w:t>
      </w:r>
      <w:r w:rsidR="006F5130" w:rsidRPr="00951425">
        <w:rPr>
          <w:b/>
          <w:szCs w:val="24"/>
          <w:lang w:val="en-IE"/>
        </w:rPr>
        <w:t xml:space="preserve">Call for proposals </w:t>
      </w:r>
      <w:r w:rsidR="00143570" w:rsidRPr="00143570">
        <w:rPr>
          <w:b/>
          <w:szCs w:val="24"/>
          <w:lang w:val="en-IE"/>
        </w:rPr>
        <w:t xml:space="preserve">EUROPEAN FILM </w:t>
      </w:r>
      <w:r w:rsidR="00292DEB">
        <w:rPr>
          <w:b/>
          <w:szCs w:val="24"/>
          <w:lang w:val="en-IE"/>
        </w:rPr>
        <w:t>SALES</w:t>
      </w:r>
      <w:r w:rsidR="00292DEB" w:rsidRPr="00143570">
        <w:rPr>
          <w:b/>
          <w:szCs w:val="24"/>
          <w:lang w:val="en-IE"/>
        </w:rPr>
        <w:t xml:space="preserve"> </w:t>
      </w:r>
      <w:r w:rsidR="00143570" w:rsidRPr="00143570">
        <w:rPr>
          <w:b/>
          <w:szCs w:val="24"/>
          <w:lang w:val="en-IE"/>
        </w:rPr>
        <w:t>2024</w:t>
      </w:r>
    </w:p>
    <w:p w14:paraId="127D5158" w14:textId="77777777" w:rsidR="00143570" w:rsidRPr="00667A97" w:rsidRDefault="00143570" w:rsidP="00143570">
      <w:pPr>
        <w:spacing w:line="270" w:lineRule="atLeast"/>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6AB34AF3" w:rsidR="002315D5" w:rsidRPr="00667A97" w:rsidRDefault="007D5C9A">
      <w:pPr>
        <w:spacing w:after="247"/>
        <w:ind w:right="424"/>
        <w:rPr>
          <w:lang w:val="en-IE"/>
        </w:rPr>
      </w:pPr>
      <w:r w:rsidRPr="00B91739">
        <w:rPr>
          <w:lang w:val="en-IE"/>
        </w:rPr>
        <w:t xml:space="preserve">On </w:t>
      </w:r>
      <w:r w:rsidR="00444D7E">
        <w:rPr>
          <w:lang w:val="en-IE"/>
        </w:rPr>
        <w:t>05 June</w:t>
      </w:r>
      <w:r w:rsidR="00391553" w:rsidRPr="00391553">
        <w:rPr>
          <w:lang w:val="en-IE"/>
        </w:rPr>
        <w:t xml:space="preserve"> </w:t>
      </w:r>
      <w:r w:rsidR="009C0BD0">
        <w:rPr>
          <w:lang w:val="en-IE"/>
        </w:rPr>
        <w:t>202</w:t>
      </w:r>
      <w:r w:rsidR="006F5130">
        <w:rPr>
          <w:lang w:val="en-IE"/>
        </w:rPr>
        <w:t>4</w:t>
      </w:r>
      <w:r w:rsidRPr="00667A97">
        <w:rPr>
          <w:lang w:val="en-IE"/>
        </w:rPr>
        <w:t xml:space="preserve">, EACEA is organising an </w:t>
      </w:r>
      <w:r w:rsidR="00EF51A6">
        <w:rPr>
          <w:lang w:val="en-IE"/>
        </w:rPr>
        <w:t xml:space="preserve">online </w:t>
      </w:r>
      <w:r w:rsidR="009C0BD0" w:rsidRPr="009C0BD0">
        <w:rPr>
          <w:lang w:val="en-IE"/>
        </w:rPr>
        <w:t>info session for the</w:t>
      </w:r>
      <w:r w:rsidRPr="00667A97">
        <w:rPr>
          <w:b/>
          <w:lang w:val="en-IE"/>
        </w:rPr>
        <w:t xml:space="preserve"> </w:t>
      </w:r>
      <w:r w:rsidR="006F5130" w:rsidRPr="00951425">
        <w:rPr>
          <w:bCs/>
          <w:szCs w:val="24"/>
          <w:lang w:val="en-IE"/>
        </w:rPr>
        <w:t xml:space="preserve">call for proposals </w:t>
      </w:r>
      <w:r w:rsidR="00391553" w:rsidRPr="00391553">
        <w:rPr>
          <w:bCs/>
          <w:szCs w:val="24"/>
          <w:lang w:val="en-IE"/>
        </w:rPr>
        <w:t xml:space="preserve">EUROPEAN FILM </w:t>
      </w:r>
      <w:r w:rsidR="00292DEB">
        <w:rPr>
          <w:bCs/>
          <w:szCs w:val="24"/>
          <w:lang w:val="en-IE"/>
        </w:rPr>
        <w:t>SALES</w:t>
      </w:r>
      <w:r w:rsidR="00292DEB" w:rsidRPr="00391553">
        <w:rPr>
          <w:bCs/>
          <w:szCs w:val="24"/>
          <w:lang w:val="en-IE"/>
        </w:rPr>
        <w:t xml:space="preserve"> </w:t>
      </w:r>
      <w:r w:rsidR="00391553" w:rsidRPr="00391553">
        <w:rPr>
          <w:bCs/>
          <w:szCs w:val="24"/>
          <w:lang w:val="en-IE"/>
        </w:rPr>
        <w:t>2024</w:t>
      </w:r>
      <w:r w:rsidRPr="00951425">
        <w:rPr>
          <w:szCs w:val="24"/>
          <w:lang w:val="en-IE"/>
        </w:rPr>
        <w:t>.</w:t>
      </w:r>
      <w:r w:rsidRPr="00667A97">
        <w:rPr>
          <w:lang w:val="en-IE"/>
        </w:rPr>
        <w:t xml:space="preserve"> The following Data Protection Notice outlines the policies by which EACEA collects, </w:t>
      </w:r>
      <w:r w:rsidR="00951425" w:rsidRPr="00667A97">
        <w:rPr>
          <w:lang w:val="en-IE"/>
        </w:rPr>
        <w:t>manages,</w:t>
      </w:r>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1C00007B" w14:textId="77777777" w:rsidR="001D47D8" w:rsidRDefault="007D5C9A" w:rsidP="001D47D8">
      <w:pPr>
        <w:spacing w:after="247"/>
        <w:ind w:right="424"/>
        <w:rPr>
          <w:lang w:val="en-IE"/>
        </w:rPr>
      </w:pPr>
      <w:r w:rsidRPr="00667A97">
        <w:rPr>
          <w:lang w:val="en-IE"/>
        </w:rPr>
        <w:t>The controller is the European Education and Culture Executive Agency, BE-1049</w:t>
      </w:r>
      <w:r w:rsidR="001D47D8">
        <w:rPr>
          <w:lang w:val="en-IE"/>
        </w:rPr>
        <w:t xml:space="preserve"> </w:t>
      </w:r>
      <w:r w:rsidRPr="00667A97">
        <w:rPr>
          <w:lang w:val="en-IE"/>
        </w:rPr>
        <w:t>Brussels</w:t>
      </w:r>
      <w:r w:rsidR="00FF1BC4">
        <w:rPr>
          <w:lang w:val="en-IE"/>
        </w:rPr>
        <w:t>.</w:t>
      </w:r>
      <w:r w:rsidR="001D47D8">
        <w:rPr>
          <w:lang w:val="en-IE"/>
        </w:rPr>
        <w:t xml:space="preserve"> </w:t>
      </w:r>
    </w:p>
    <w:p w14:paraId="1C0729DB" w14:textId="15028048" w:rsidR="002315D5" w:rsidRPr="00667A97" w:rsidRDefault="007D5C9A" w:rsidP="001D47D8">
      <w:pPr>
        <w:spacing w:after="247"/>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1D47D8">
        <w:rPr>
          <w:lang w:val="en-IE"/>
        </w:rPr>
        <w:t xml:space="preserve"> </w:t>
      </w:r>
    </w:p>
    <w:p w14:paraId="59DD6C22" w14:textId="469F876C" w:rsidR="002315D5" w:rsidRDefault="007D5C9A" w:rsidP="001D47D8">
      <w:proofErr w:type="gramStart"/>
      <w:r>
        <w:t>Email:</w:t>
      </w:r>
      <w:proofErr w:type="gramEnd"/>
      <w:r w:rsidR="009C0BD0">
        <w:t xml:space="preserve"> </w:t>
      </w:r>
      <w:hyperlink r:id="rId9" w:history="1">
        <w:r w:rsidR="001E4A7E" w:rsidRPr="001C1D71">
          <w:rPr>
            <w:rStyle w:val="Hyperlink"/>
          </w:rPr>
          <w:t>EACEA-MEDIA-AUDIENCE@ec.europa.eu</w:t>
        </w:r>
      </w:hyperlink>
      <w:r w:rsidR="004A1957">
        <w:t xml:space="preserve"> </w:t>
      </w:r>
    </w:p>
    <w:p w14:paraId="346EE809" w14:textId="77777777" w:rsidR="00E16DD2" w:rsidRDefault="00E16DD2" w:rsidP="004A1957"/>
    <w:p w14:paraId="116843F3" w14:textId="77777777" w:rsidR="004A1957" w:rsidRDefault="004A1957" w:rsidP="004A1957"/>
    <w:p w14:paraId="2CB45DD2" w14:textId="77777777" w:rsidR="002730D7" w:rsidRPr="002730D7" w:rsidRDefault="007D5C9A" w:rsidP="00C212A1">
      <w:pPr>
        <w:numPr>
          <w:ilvl w:val="0"/>
          <w:numId w:val="2"/>
        </w:numPr>
        <w:spacing w:after="223" w:line="249" w:lineRule="auto"/>
        <w:ind w:left="0" w:right="0" w:hanging="284"/>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58470AE2" w14:textId="14E92401" w:rsidR="004A1957" w:rsidRPr="001D47D8" w:rsidRDefault="002730D7" w:rsidP="00C212A1">
      <w:pPr>
        <w:spacing w:after="230"/>
        <w:ind w:right="424"/>
        <w:rPr>
          <w:lang w:val="en-IE"/>
        </w:rPr>
      </w:pPr>
      <w:r w:rsidRPr="002730D7">
        <w:rPr>
          <w:lang w:val="en-IE"/>
        </w:rPr>
        <w:t>Mandatory data for the</w:t>
      </w:r>
      <w:r w:rsidRPr="001D47D8">
        <w:rPr>
          <w:lang w:val="en-IE"/>
        </w:rPr>
        <w:t xml:space="preserve"> event organisation: none (Webex link to be circulated via CEDesks and anonymous participation).</w:t>
      </w:r>
      <w:r w:rsidR="004A1957" w:rsidRPr="001D47D8">
        <w:rPr>
          <w:lang w:val="en-IE"/>
        </w:rPr>
        <w:t xml:space="preserve"> Voice</w:t>
      </w:r>
      <w:r w:rsidR="004A1957" w:rsidRPr="00C212A1">
        <w:rPr>
          <w:vertAlign w:val="superscript"/>
          <w:lang w:val="en-IE"/>
        </w:rPr>
        <w:footnoteReference w:id="2"/>
      </w:r>
      <w:r w:rsidR="004A1957" w:rsidRPr="00C212A1">
        <w:rPr>
          <w:vertAlign w:val="superscript"/>
          <w:lang w:val="en-IE"/>
        </w:rPr>
        <w:t xml:space="preserve"> </w:t>
      </w:r>
      <w:r w:rsidR="004A1957" w:rsidRPr="001D47D8">
        <w:rPr>
          <w:lang w:val="en-IE"/>
        </w:rPr>
        <w:t>and Face</w:t>
      </w:r>
      <w:r w:rsidR="004A1957" w:rsidRPr="00C212A1">
        <w:rPr>
          <w:vertAlign w:val="superscript"/>
          <w:lang w:val="en-IE"/>
        </w:rPr>
        <w:footnoteReference w:id="3"/>
      </w:r>
      <w:r w:rsidR="004A1957" w:rsidRPr="001D47D8">
        <w:rPr>
          <w:lang w:val="en-IE"/>
        </w:rPr>
        <w:t xml:space="preserve"> on a voluntary basis.</w:t>
      </w:r>
    </w:p>
    <w:p w14:paraId="5575FDDB" w14:textId="77777777" w:rsidR="002730D7" w:rsidRPr="002730D7" w:rsidRDefault="002730D7" w:rsidP="001D47D8">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w:t>
      </w:r>
      <w:proofErr w:type="gramStart"/>
      <w:r w:rsidRPr="002730D7">
        <w:rPr>
          <w:lang w:val="en-IE"/>
        </w:rPr>
        <w:t>e.g.</w:t>
      </w:r>
      <w:proofErr w:type="gramEnd"/>
      <w:r w:rsidRPr="002730D7">
        <w:rPr>
          <w:lang w:val="en-IE"/>
        </w:rPr>
        <w:t xml:space="preserve"> </w:t>
      </w:r>
      <w:r w:rsidRPr="002730D7">
        <w:rPr>
          <w:color w:val="0563C1"/>
          <w:u w:val="single" w:color="0563C1"/>
          <w:lang w:val="en-IE"/>
        </w:rPr>
        <w:t>contact@companyname.com</w:t>
      </w:r>
      <w:r w:rsidRPr="002730D7">
        <w:rPr>
          <w:lang w:val="en-IE"/>
        </w:rPr>
        <w:t xml:space="preserve">).  </w:t>
      </w:r>
      <w:bookmarkEnd w:id="0"/>
    </w:p>
    <w:bookmarkEnd w:id="1"/>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For which purpose do we process your data?</w:t>
      </w:r>
      <w:r w:rsidRPr="00667A97">
        <w:rPr>
          <w:b/>
          <w:lang w:val="en-IE"/>
        </w:rPr>
        <w:t xml:space="preserve"> </w:t>
      </w:r>
      <w:r w:rsidRPr="00667A97">
        <w:rPr>
          <w:i/>
          <w:lang w:val="en-IE"/>
        </w:rPr>
        <w:t xml:space="preserve"> </w:t>
      </w:r>
    </w:p>
    <w:p w14:paraId="0A87C010" w14:textId="5934AD16" w:rsidR="004A1957" w:rsidRDefault="004A1957" w:rsidP="001D47D8">
      <w:pPr>
        <w:spacing w:after="230"/>
        <w:ind w:right="424"/>
        <w:rPr>
          <w:lang w:val="en-IE"/>
        </w:rPr>
      </w:pPr>
      <w:r w:rsidRPr="004A1957">
        <w:rPr>
          <w:lang w:val="en-IE"/>
        </w:rPr>
        <w:t xml:space="preserve">The primary purpose of the collection of personal data is for the organisation of the </w:t>
      </w:r>
      <w:r>
        <w:rPr>
          <w:lang w:val="en-IE"/>
        </w:rPr>
        <w:t>info session</w:t>
      </w:r>
      <w:r w:rsidRPr="004A1957">
        <w:rPr>
          <w:lang w:val="en-IE"/>
        </w:rPr>
        <w:t xml:space="preserve">, </w:t>
      </w:r>
      <w:proofErr w:type="gramStart"/>
      <w:r w:rsidRPr="004A1957">
        <w:rPr>
          <w:lang w:val="en-IE"/>
        </w:rPr>
        <w:t>in particular for</w:t>
      </w:r>
      <w:proofErr w:type="gramEnd"/>
      <w:r w:rsidRPr="004A1957">
        <w:rPr>
          <w:lang w:val="en-IE"/>
        </w:rPr>
        <w:t xml:space="preserve"> the participants to join the </w:t>
      </w:r>
      <w:r>
        <w:rPr>
          <w:lang w:val="en-IE"/>
        </w:rPr>
        <w:t>Webex room</w:t>
      </w:r>
      <w:r w:rsidRPr="004A1957">
        <w:rPr>
          <w:lang w:val="en-IE"/>
        </w:rPr>
        <w:t xml:space="preserve"> set-up.</w:t>
      </w:r>
    </w:p>
    <w:p w14:paraId="54E118D5" w14:textId="77777777" w:rsidR="001D47D8" w:rsidRPr="00667A97" w:rsidRDefault="001D47D8" w:rsidP="001D47D8">
      <w:pPr>
        <w:spacing w:after="230"/>
        <w:ind w:right="424"/>
        <w:rPr>
          <w:lang w:val="en-IE"/>
        </w:rPr>
      </w:pP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w:t>
        </w:r>
        <w:r w:rsidRPr="00667A97">
          <w:rPr>
            <w:color w:val="0563C1"/>
            <w:u w:val="single" w:color="0563C1"/>
            <w:lang w:val="en-IE"/>
          </w:rPr>
          <w:t>e</w:t>
        </w:r>
        <w:r w:rsidRPr="00667A97">
          <w:rPr>
            <w:color w:val="0563C1"/>
            <w:u w:val="single" w:color="0563C1"/>
            <w:lang w:val="en-IE"/>
          </w:rPr>
          <w:t>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6ED199D6" w:rsidR="002730D7" w:rsidRDefault="00C56707" w:rsidP="00C56707">
      <w:pPr>
        <w:ind w:right="424"/>
        <w:rPr>
          <w:lang w:val="en-IE"/>
        </w:rPr>
      </w:pPr>
      <w:bookmarkStart w:id="2" w:name="_Hlk148359031"/>
      <w:r w:rsidRPr="00C56707">
        <w:rPr>
          <w:lang w:val="en-IE"/>
        </w:rPr>
        <w:t>Mandatory data of the event will be kept for 2 months after the date of the event</w:t>
      </w:r>
      <w:r w:rsidR="002730D7" w:rsidRPr="00C56707">
        <w:rPr>
          <w:lang w:val="en-IE"/>
        </w:rPr>
        <w:t xml:space="preserve">, and further kept for 2 years after the date of event. </w:t>
      </w:r>
    </w:p>
    <w:p w14:paraId="59AF6726" w14:textId="77777777" w:rsidR="00C56707" w:rsidRPr="00C56707" w:rsidRDefault="00C56707" w:rsidP="00C56707">
      <w:pPr>
        <w:ind w:right="424"/>
        <w:rPr>
          <w:lang w:val="en-IE"/>
        </w:rPr>
      </w:pPr>
    </w:p>
    <w:bookmarkEnd w:id="2"/>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lastRenderedPageBreak/>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DC87471"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w:t>
        </w:r>
        <w:r w:rsidRPr="00667A97">
          <w:rPr>
            <w:color w:val="0563C1"/>
            <w:u w:val="single" w:color="0563C1"/>
            <w:lang w:val="en-IE"/>
          </w:rPr>
          <w:t>N</w:t>
        </w:r>
        <w:r w:rsidRPr="00667A97">
          <w:rPr>
            <w:color w:val="0563C1"/>
            <w:u w:val="single" w:color="0563C1"/>
            <w:lang w:val="en-IE"/>
          </w:rPr>
          <w:t>/TXT/?uri=CELEX:32021Q0317%2801%29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2E27DE5B" w14:textId="77777777" w:rsidR="00E16DD2" w:rsidRPr="00667A97" w:rsidRDefault="00E16DD2">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3BCBB281"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108BC227" w14:textId="77777777" w:rsidR="00C56707" w:rsidRPr="00667A97" w:rsidRDefault="00C56707">
      <w:pPr>
        <w:spacing w:after="233" w:line="259" w:lineRule="auto"/>
        <w:ind w:left="0" w:right="0" w:firstLine="0"/>
        <w:jc w:val="left"/>
        <w:rPr>
          <w:lang w:val="en-IE"/>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lastRenderedPageBreak/>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6C136B95" w14:textId="57203194" w:rsidR="00C56707" w:rsidRDefault="00C56707" w:rsidP="001D47D8">
      <w:pPr>
        <w:spacing w:after="230"/>
        <w:ind w:right="424"/>
        <w:rPr>
          <w:lang w:val="en-IE"/>
        </w:rPr>
      </w:pPr>
      <w:r w:rsidRPr="00564A68">
        <w:rPr>
          <w:lang w:val="en-IE"/>
        </w:rPr>
        <w:t xml:space="preserve">If you do not want your </w:t>
      </w:r>
      <w:r>
        <w:rPr>
          <w:lang w:val="en-IE"/>
        </w:rPr>
        <w:t>face and voice</w:t>
      </w:r>
      <w:r w:rsidRPr="00564A68">
        <w:rPr>
          <w:lang w:val="en-IE"/>
        </w:rPr>
        <w:t xml:space="preserve"> appearing into the </w:t>
      </w:r>
      <w:r>
        <w:rPr>
          <w:lang w:val="en-IE"/>
        </w:rPr>
        <w:t>event</w:t>
      </w:r>
      <w:r w:rsidRPr="00564A68">
        <w:rPr>
          <w:lang w:val="en-IE"/>
        </w:rPr>
        <w:t>, you are requested to switch-off your camera and micro</w:t>
      </w:r>
      <w:r>
        <w:rPr>
          <w:lang w:val="en-IE"/>
        </w:rPr>
        <w:t>phone</w:t>
      </w:r>
      <w:r w:rsidRPr="00564A68">
        <w:rPr>
          <w:lang w:val="en-IE"/>
        </w:rPr>
        <w:t>.</w:t>
      </w:r>
    </w:p>
    <w:p w14:paraId="54A4153A" w14:textId="65CB6B08" w:rsidR="002315D5" w:rsidRPr="00667A97" w:rsidRDefault="007D5C9A" w:rsidP="001D47D8">
      <w:pPr>
        <w:spacing w:after="230"/>
        <w:ind w:right="424"/>
        <w:rPr>
          <w:lang w:val="en-IE"/>
        </w:rPr>
      </w:pPr>
      <w:r w:rsidRPr="00667A97">
        <w:rPr>
          <w:lang w:val="en-IE"/>
        </w:rPr>
        <w:t xml:space="preserve">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18B58971" w14:textId="4E3825FB" w:rsidR="00DA74F1" w:rsidRPr="004A1957" w:rsidRDefault="00DA74F1"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w:t>
      </w:r>
      <w:r w:rsidRPr="004A1957">
        <w:rPr>
          <w:sz w:val="16"/>
          <w:szCs w:val="16"/>
          <w:lang w:val="en"/>
        </w:rPr>
        <w:t xml:space="preserve">Regulation (EU) 2018/1725 of the European Parliament and of the Council of 23 October 2018 on the protection of natural persons </w:t>
      </w:r>
      <w:proofErr w:type="gramStart"/>
      <w:r w:rsidRPr="004A1957">
        <w:rPr>
          <w:sz w:val="16"/>
          <w:szCs w:val="16"/>
          <w:lang w:val="en"/>
        </w:rPr>
        <w:t>with regard to</w:t>
      </w:r>
      <w:proofErr w:type="gramEnd"/>
      <w:r w:rsidRPr="004A1957">
        <w:rPr>
          <w:sz w:val="16"/>
          <w:szCs w:val="16"/>
          <w:lang w:val="en"/>
        </w:rPr>
        <w:t xml:space="preserve"> the processing of personal data by the Union institutions, bodies, offices and agencies and on the free movement of such data, and repealing Regulation (EC) No 45/2001 and Decision No 1247/2002/EC Text with EEA relevance, OJ L 295, 21.11.2018, p. 39.</w:t>
      </w:r>
      <w:r w:rsidRPr="004A1957">
        <w:rPr>
          <w:sz w:val="16"/>
          <w:szCs w:val="16"/>
          <w:lang w:val="en-IE"/>
        </w:rPr>
        <w:t xml:space="preserve"> </w:t>
      </w:r>
    </w:p>
  </w:footnote>
  <w:footnote w:id="2">
    <w:p w14:paraId="216850A4" w14:textId="2E887235" w:rsidR="004A1957" w:rsidRPr="004A1957" w:rsidRDefault="004A1957" w:rsidP="004A1957">
      <w:pPr>
        <w:pStyle w:val="FootnoteText"/>
        <w:rPr>
          <w:sz w:val="16"/>
          <w:szCs w:val="16"/>
          <w:lang w:val="en-US"/>
        </w:rPr>
      </w:pPr>
      <w:r w:rsidRPr="004A1957">
        <w:rPr>
          <w:rStyle w:val="FootnoteReference"/>
          <w:sz w:val="16"/>
          <w:szCs w:val="16"/>
        </w:rPr>
        <w:footnoteRef/>
      </w:r>
      <w:r w:rsidRPr="004A1957">
        <w:rPr>
          <w:sz w:val="16"/>
          <w:szCs w:val="16"/>
          <w:lang w:val="en-IE"/>
        </w:rPr>
        <w:t xml:space="preserve"> </w:t>
      </w:r>
      <w:r w:rsidRPr="004A1957">
        <w:rPr>
          <w:sz w:val="16"/>
          <w:szCs w:val="16"/>
          <w:lang w:val="en"/>
        </w:rPr>
        <w:t>If the participant intervenes during the session.</w:t>
      </w:r>
    </w:p>
  </w:footnote>
  <w:footnote w:id="3">
    <w:p w14:paraId="39EA6298" w14:textId="5B4DC86A" w:rsidR="004A1957" w:rsidRPr="004A1957" w:rsidRDefault="004A1957"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If the participant decides to turn on his/her camera.</w:t>
      </w:r>
    </w:p>
    <w:p w14:paraId="74222C73" w14:textId="77777777" w:rsidR="004A1957" w:rsidRPr="00052FD7" w:rsidRDefault="004A1957" w:rsidP="004A195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B63E5"/>
    <w:rsid w:val="000C7F46"/>
    <w:rsid w:val="000E694A"/>
    <w:rsid w:val="00143570"/>
    <w:rsid w:val="00183C0D"/>
    <w:rsid w:val="001D47D8"/>
    <w:rsid w:val="001E4A7E"/>
    <w:rsid w:val="002315D5"/>
    <w:rsid w:val="002730D7"/>
    <w:rsid w:val="00292DEB"/>
    <w:rsid w:val="002B2022"/>
    <w:rsid w:val="003419A8"/>
    <w:rsid w:val="00391553"/>
    <w:rsid w:val="003B6A2E"/>
    <w:rsid w:val="00404D5A"/>
    <w:rsid w:val="00444D7E"/>
    <w:rsid w:val="004872A3"/>
    <w:rsid w:val="004A1957"/>
    <w:rsid w:val="005133E7"/>
    <w:rsid w:val="005B3B89"/>
    <w:rsid w:val="00667A97"/>
    <w:rsid w:val="006F4C37"/>
    <w:rsid w:val="006F5130"/>
    <w:rsid w:val="00764744"/>
    <w:rsid w:val="00771626"/>
    <w:rsid w:val="007D5C9A"/>
    <w:rsid w:val="008D6E8F"/>
    <w:rsid w:val="00951425"/>
    <w:rsid w:val="009C0BD0"/>
    <w:rsid w:val="009C4B97"/>
    <w:rsid w:val="00A12E6B"/>
    <w:rsid w:val="00A82709"/>
    <w:rsid w:val="00AA0280"/>
    <w:rsid w:val="00B23F43"/>
    <w:rsid w:val="00B440BF"/>
    <w:rsid w:val="00B91739"/>
    <w:rsid w:val="00BB2BD2"/>
    <w:rsid w:val="00C110D0"/>
    <w:rsid w:val="00C212A1"/>
    <w:rsid w:val="00C4075D"/>
    <w:rsid w:val="00C44413"/>
    <w:rsid w:val="00C56707"/>
    <w:rsid w:val="00CD213E"/>
    <w:rsid w:val="00CE6F32"/>
    <w:rsid w:val="00D93F07"/>
    <w:rsid w:val="00DA74F1"/>
    <w:rsid w:val="00DF7054"/>
    <w:rsid w:val="00E16DD2"/>
    <w:rsid w:val="00E74FF3"/>
    <w:rsid w:val="00EA572A"/>
    <w:rsid w:val="00EA5E86"/>
    <w:rsid w:val="00ED5465"/>
    <w:rsid w:val="00EF51A6"/>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AUDIENC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1167</Words>
  <Characters>6296</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TEXIER Laura (EACEA)</cp:lastModifiedBy>
  <cp:revision>5</cp:revision>
  <cp:lastPrinted>2023-07-06T12:41:00Z</cp:lastPrinted>
  <dcterms:created xsi:type="dcterms:W3CDTF">2024-03-15T09:42:00Z</dcterms:created>
  <dcterms:modified xsi:type="dcterms:W3CDTF">2024-04-23T10:08:00Z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